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A59B" w14:textId="77777777" w:rsidR="00D142C0" w:rsidRPr="00E27C4B" w:rsidRDefault="00D142C0" w:rsidP="00E27C4B">
      <w:pPr>
        <w:tabs>
          <w:tab w:val="left" w:pos="5245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1E7E391E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Додаток</w:t>
      </w:r>
    </w:p>
    <w:p w14:paraId="6B61F562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0FA75D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7B9470E0" w14:textId="77777777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27C4B">
        <w:rPr>
          <w:rFonts w:ascii="Times New Roman" w:hAnsi="Times New Roman" w:cs="Times New Roman"/>
          <w:sz w:val="24"/>
          <w:szCs w:val="24"/>
        </w:rPr>
        <w:t>наказом Вищого антикорупційного суду</w:t>
      </w:r>
    </w:p>
    <w:p w14:paraId="08BB3644" w14:textId="4A4DE6BF" w:rsidR="00E27C4B" w:rsidRPr="00E27C4B" w:rsidRDefault="00E27C4B" w:rsidP="00E27C4B">
      <w:pPr>
        <w:tabs>
          <w:tab w:val="left" w:pos="5245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6"/>
          <w:szCs w:val="26"/>
        </w:rPr>
      </w:pPr>
      <w:r w:rsidRPr="00E27C4B">
        <w:rPr>
          <w:rFonts w:ascii="Times New Roman" w:hAnsi="Times New Roman" w:cs="Times New Roman"/>
          <w:sz w:val="24"/>
          <w:szCs w:val="24"/>
        </w:rPr>
        <w:t>від</w:t>
      </w:r>
      <w:r w:rsidR="00236B49">
        <w:rPr>
          <w:rFonts w:ascii="Times New Roman" w:hAnsi="Times New Roman" w:cs="Times New Roman"/>
          <w:sz w:val="24"/>
          <w:szCs w:val="24"/>
        </w:rPr>
        <w:t xml:space="preserve"> 13.05.</w:t>
      </w:r>
      <w:r w:rsidRPr="00E27C4B">
        <w:rPr>
          <w:rFonts w:ascii="Times New Roman" w:hAnsi="Times New Roman" w:cs="Times New Roman"/>
          <w:sz w:val="24"/>
          <w:szCs w:val="24"/>
        </w:rPr>
        <w:t>2021 року №</w:t>
      </w:r>
      <w:r w:rsidR="00236B49">
        <w:rPr>
          <w:rFonts w:ascii="Times New Roman" w:hAnsi="Times New Roman" w:cs="Times New Roman"/>
          <w:sz w:val="24"/>
          <w:szCs w:val="24"/>
        </w:rPr>
        <w:t xml:space="preserve"> 57</w:t>
      </w:r>
      <w:r w:rsidRPr="00E27C4B">
        <w:rPr>
          <w:rFonts w:ascii="Times New Roman" w:hAnsi="Times New Roman" w:cs="Times New Roman"/>
          <w:sz w:val="24"/>
          <w:szCs w:val="24"/>
        </w:rPr>
        <w:t>/к/</w:t>
      </w:r>
      <w:proofErr w:type="spellStart"/>
      <w:r w:rsidRPr="00E27C4B">
        <w:rPr>
          <w:rFonts w:ascii="Times New Roman" w:hAnsi="Times New Roman" w:cs="Times New Roman"/>
          <w:sz w:val="24"/>
          <w:szCs w:val="24"/>
        </w:rPr>
        <w:t>Ап</w:t>
      </w:r>
      <w:proofErr w:type="spellEnd"/>
    </w:p>
    <w:p w14:paraId="111D8FF8" w14:textId="77777777" w:rsidR="00E27C4B" w:rsidRPr="00E27C4B" w:rsidRDefault="00E27C4B" w:rsidP="00E27C4B">
      <w:pPr>
        <w:tabs>
          <w:tab w:val="left" w:pos="5245"/>
        </w:tabs>
        <w:ind w:left="58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28D896" w14:textId="77777777" w:rsidR="00E27C4B" w:rsidRPr="00E27C4B" w:rsidRDefault="00E27C4B" w:rsidP="00E27C4B">
      <w:pPr>
        <w:tabs>
          <w:tab w:val="left" w:pos="5245"/>
        </w:tabs>
        <w:ind w:left="5812"/>
        <w:rPr>
          <w:rFonts w:ascii="Times New Roman" w:hAnsi="Times New Roman" w:cs="Times New Roman"/>
          <w:b/>
          <w:bCs/>
          <w:sz w:val="26"/>
          <w:szCs w:val="26"/>
        </w:rPr>
      </w:pPr>
    </w:p>
    <w:p w14:paraId="5809D4DF" w14:textId="77777777" w:rsidR="00E27C4B" w:rsidRPr="00E27C4B" w:rsidRDefault="00E27C4B" w:rsidP="00E27C4B">
      <w:pPr>
        <w:pStyle w:val="41"/>
        <w:tabs>
          <w:tab w:val="left" w:leader="underscore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7C4B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14:paraId="6131F7C7" w14:textId="4DD70E6A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проведення конкурсу на зайняття посади державної служби категорії «Б» -н</w:t>
      </w:r>
      <w:r w:rsidRPr="00E27C4B">
        <w:rPr>
          <w:rFonts w:ascii="Times New Roman" w:hAnsi="Times New Roman" w:cs="Times New Roman"/>
          <w:b/>
          <w:bCs/>
          <w:sz w:val="26"/>
          <w:szCs w:val="26"/>
        </w:rPr>
        <w:t>ачальника відділу планово-фінансової діяльності, бухгалтерського обліку та звітності управління з організаційного забезпечення Апеляційної палати Вищого антикорупційного суду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14"/>
        <w:gridCol w:w="6804"/>
      </w:tblGrid>
      <w:tr w:rsidR="00E27C4B" w:rsidRPr="00E27C4B" w14:paraId="4BEAECA9" w14:textId="77777777" w:rsidTr="00A72772">
        <w:tc>
          <w:tcPr>
            <w:tcW w:w="9606" w:type="dxa"/>
            <w:gridSpan w:val="3"/>
          </w:tcPr>
          <w:p w14:paraId="2D6D0F26" w14:textId="77777777" w:rsidR="00E27C4B" w:rsidRPr="00E27C4B" w:rsidRDefault="00E27C4B" w:rsidP="00A72772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1"/>
                <w:rFonts w:eastAsia="Calibri"/>
                <w:sz w:val="24"/>
                <w:szCs w:val="24"/>
                <w:lang w:bidi="uk-UA"/>
              </w:rPr>
            </w:pPr>
            <w:r w:rsidRPr="00E27C4B">
              <w:rPr>
                <w:rStyle w:val="11"/>
                <w:rFonts w:eastAsia="Calibri"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E27C4B" w:rsidRPr="00E27C4B" w14:paraId="73081C5A" w14:textId="77777777" w:rsidTr="00A72772">
        <w:trPr>
          <w:trHeight w:val="377"/>
        </w:trPr>
        <w:tc>
          <w:tcPr>
            <w:tcW w:w="2802" w:type="dxa"/>
            <w:gridSpan w:val="2"/>
          </w:tcPr>
          <w:p w14:paraId="0E85F0A8" w14:textId="77777777" w:rsidR="00E27C4B" w:rsidRPr="00E27C4B" w:rsidRDefault="00E27C4B" w:rsidP="00E27C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Exact"/>
                <w:rFonts w:eastAsia="Calibri"/>
                <w:b w:val="0"/>
                <w:bCs w:val="0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804" w:type="dxa"/>
          </w:tcPr>
          <w:p w14:paraId="1A0425AB" w14:textId="77777777" w:rsidR="00E27C4B" w:rsidRPr="00E27C4B" w:rsidRDefault="00E27C4B" w:rsidP="00E27C4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Pr="00E27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C25C8CB" w14:textId="77777777" w:rsidR="00E27C4B" w:rsidRPr="00E27C4B" w:rsidRDefault="00E27C4B" w:rsidP="00E27C4B">
            <w:pPr>
              <w:pStyle w:val="a5"/>
              <w:numPr>
                <w:ilvl w:val="3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роботи з питань економічного планування й аналізу, обліку і звітності, з метою досягнення найбільш ефективної діяльності і раціонального використання бюджетних коштів для удосконалення методів фінансового і бюджетного планування та здійснення витрат;</w:t>
            </w:r>
          </w:p>
          <w:p w14:paraId="4094EC03" w14:textId="37EF5B1E" w:rsidR="00E27C4B" w:rsidRPr="00E27C4B" w:rsidRDefault="00E27C4B" w:rsidP="00E27C4B">
            <w:pPr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підготовки пропозиції для ефективного та раціонального використання бюджетних коштів, максимальної їх економії при здійсненні  </w:t>
            </w:r>
            <w:proofErr w:type="spellStart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 за бюджетні кошти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2F07E2" w14:textId="77777777" w:rsidR="00E27C4B" w:rsidRPr="00E27C4B" w:rsidRDefault="00E27C4B" w:rsidP="00E27C4B">
            <w:pPr>
              <w:pStyle w:val="a7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1080"/>
              </w:tabs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27C4B">
              <w:rPr>
                <w:b w:val="0"/>
                <w:sz w:val="24"/>
                <w:szCs w:val="24"/>
                <w:lang w:val="uk-UA"/>
              </w:rPr>
              <w:t xml:space="preserve">перевірки матеріалів, що готуються та подаються уповноваженими особами з </w:t>
            </w:r>
            <w:proofErr w:type="spellStart"/>
            <w:r w:rsidRPr="00E27C4B">
              <w:rPr>
                <w:b w:val="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27C4B">
              <w:rPr>
                <w:b w:val="0"/>
                <w:sz w:val="24"/>
                <w:szCs w:val="24"/>
                <w:lang w:val="uk-UA"/>
              </w:rPr>
              <w:t xml:space="preserve"> з питань проведення процедур </w:t>
            </w:r>
            <w:proofErr w:type="spellStart"/>
            <w:r w:rsidRPr="00E27C4B">
              <w:rPr>
                <w:b w:val="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27C4B">
              <w:rPr>
                <w:b w:val="0"/>
                <w:sz w:val="24"/>
                <w:szCs w:val="24"/>
                <w:lang w:val="uk-UA"/>
              </w:rPr>
              <w:t xml:space="preserve"> за бюджетні кошти та, в разі необхідності, надає Керівництву Апеляційної палати Вищого антикорупційного суду інформацію щодо виконання поставлених завдань;</w:t>
            </w:r>
          </w:p>
          <w:p w14:paraId="234E25F2" w14:textId="77777777" w:rsidR="00E27C4B" w:rsidRPr="00E27C4B" w:rsidRDefault="00E27C4B" w:rsidP="00E27C4B">
            <w:pPr>
              <w:pStyle w:val="ad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E27C4B">
              <w:rPr>
                <w:lang w:val="uk-UA"/>
              </w:rPr>
              <w:t>подання пропозиції щодо забезпечення виконання цілей і завдань в частині бюджетного планування, удосконалення порядку подання обґрунтованих розрахунків, складення звітності, здійснення поточного контролю, провадження фінансово-господарської діяльності;</w:t>
            </w:r>
          </w:p>
          <w:p w14:paraId="08127B47" w14:textId="77777777" w:rsidR="00E27C4B" w:rsidRPr="00E27C4B" w:rsidRDefault="00E27C4B" w:rsidP="00E27C4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ведення бухгалтерського обліку фінансово-господарської діяльності Апеляційної палати Вищого антикорупційного суду та складання звітності;</w:t>
            </w:r>
          </w:p>
          <w:p w14:paraId="480FF569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      </w:r>
          </w:p>
          <w:p w14:paraId="274693D7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реєстрація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      </w:r>
          </w:p>
          <w:p w14:paraId="59A258A6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розрахунок та складання бюджетної пропозиції Апеляційної палати відповідно до бюджетної економічної класифікації видатків; </w:t>
            </w:r>
          </w:p>
          <w:p w14:paraId="442FC553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здійснення підготовки пропозицій щодо розподілу виділених бюджетних асигнувань;</w:t>
            </w:r>
          </w:p>
          <w:p w14:paraId="77B1E601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      </w:r>
          </w:p>
          <w:p w14:paraId="741F9C55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      </w:r>
          </w:p>
          <w:p w14:paraId="4B17D24E" w14:textId="28B2F2F6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підготовка первинних документів для складення на підставі даних бухгалтерського обліку фінансової та бюджетної звітності, а також державної статистичної, зведеної та іншої звітності в порядку, встановленому законодавством; </w:t>
            </w:r>
          </w:p>
          <w:p w14:paraId="6BEBE050" w14:textId="77777777" w:rsidR="00E27C4B" w:rsidRPr="00E27C4B" w:rsidRDefault="00E27C4B" w:rsidP="00E27C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забезпечення дотримання вимог нормативно-правових актів щодо: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      </w:r>
          </w:p>
          <w:p w14:paraId="71841435" w14:textId="53093F11" w:rsidR="00E27C4B" w:rsidRPr="00E27C4B" w:rsidRDefault="00E27C4B" w:rsidP="00E27C4B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eastAsia="Calibri"/>
                <w:sz w:val="24"/>
                <w:szCs w:val="24"/>
                <w:lang w:bidi="uk-UA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- здійснення інвентаризації необоротних активів, товарно-матеріальних цінностей, грошових коштів, документів, розрахунків та інших статей балансу.</w:t>
            </w:r>
          </w:p>
        </w:tc>
      </w:tr>
      <w:tr w:rsidR="00E27C4B" w:rsidRPr="00E27C4B" w14:paraId="0B51B44D" w14:textId="77777777" w:rsidTr="00A72772">
        <w:tc>
          <w:tcPr>
            <w:tcW w:w="2802" w:type="dxa"/>
            <w:gridSpan w:val="2"/>
          </w:tcPr>
          <w:p w14:paraId="1934A681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571" w14:textId="3C3D18FF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3519"/>
              </w:tabs>
              <w:spacing w:before="0" w:after="0" w:line="240" w:lineRule="auto"/>
              <w:ind w:right="143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>Посадовий оклад – 14 410</w:t>
            </w:r>
            <w:r w:rsidRPr="00E27C4B">
              <w:rPr>
                <w:rStyle w:val="11"/>
                <w:b w:val="0"/>
                <w:bCs w:val="0"/>
                <w:sz w:val="24"/>
                <w:szCs w:val="24"/>
              </w:rPr>
              <w:t xml:space="preserve">,00 </w:t>
            </w: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  <w:t xml:space="preserve">грн; </w:t>
            </w:r>
          </w:p>
          <w:p w14:paraId="39AE9AD4" w14:textId="77777777" w:rsidR="00E27C4B" w:rsidRPr="00E27C4B" w:rsidRDefault="00E27C4B" w:rsidP="00A72772">
            <w:pPr>
              <w:spacing w:after="20"/>
              <w:ind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9B7E" w14:textId="77777777" w:rsidR="00E27C4B" w:rsidRPr="00E27C4B" w:rsidRDefault="00E27C4B" w:rsidP="00A72772">
            <w:pP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статті 52 Закону України «Про державну службу»;</w:t>
            </w:r>
          </w:p>
          <w:p w14:paraId="333820DE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січня 2017 року № 15 «Питання оплати праці працівників державних органів» (із змінами).</w:t>
            </w:r>
          </w:p>
        </w:tc>
      </w:tr>
      <w:tr w:rsidR="00E27C4B" w:rsidRPr="00E27C4B" w14:paraId="1F8F8F74" w14:textId="77777777" w:rsidTr="00A72772">
        <w:tc>
          <w:tcPr>
            <w:tcW w:w="2802" w:type="dxa"/>
            <w:gridSpan w:val="2"/>
          </w:tcPr>
          <w:p w14:paraId="587EA4AB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vAlign w:val="center"/>
          </w:tcPr>
          <w:p w14:paraId="0D8024E4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E27C4B"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безстроково</w:t>
            </w:r>
          </w:p>
          <w:p w14:paraId="0814007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</w:p>
          <w:p w14:paraId="0262B392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27C4B" w:rsidRPr="00E27C4B" w14:paraId="0919105F" w14:textId="77777777" w:rsidTr="00A72772">
        <w:tc>
          <w:tcPr>
            <w:tcW w:w="2802" w:type="dxa"/>
            <w:gridSpan w:val="2"/>
          </w:tcPr>
          <w:p w14:paraId="617F1D72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14:paraId="64999A1E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E27C4B">
              <w:t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 березня 2016 року № 246 (зі змінами) (далі – Порядок);</w:t>
            </w:r>
          </w:p>
          <w:p w14:paraId="73BA6CD4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</w:pPr>
            <w:r w:rsidRPr="00E27C4B">
              <w:t>резюме за формою згідно з додатком 2</w:t>
            </w:r>
            <w:r w:rsidRPr="00E27C4B">
              <w:rPr>
                <w:vertAlign w:val="superscript"/>
              </w:rPr>
              <w:t xml:space="preserve">1 </w:t>
            </w:r>
            <w:r w:rsidRPr="00E27C4B">
              <w:t>Порядку, в якому обов’язково зазначається така інформація:</w:t>
            </w:r>
          </w:p>
          <w:p w14:paraId="51EDEB7D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прізвище, ім’я, по батькові кандидата;</w:t>
            </w:r>
          </w:p>
          <w:p w14:paraId="2F6FF89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реквізити документа, що посвідчує особу та підтверджує громадянство України;</w:t>
            </w:r>
          </w:p>
          <w:p w14:paraId="75A0C56B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підтвердження наявності відповідного ступеня вищої освіти;</w:t>
            </w:r>
          </w:p>
          <w:p w14:paraId="33C290C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підтвердження рівня вільного володіння державною мовою;</w:t>
            </w:r>
          </w:p>
          <w:p w14:paraId="4A392CAF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</w:pPr>
            <w:r w:rsidRPr="00E27C4B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14:paraId="0E742239" w14:textId="77777777" w:rsidR="00E27C4B" w:rsidRPr="00E27C4B" w:rsidRDefault="00E27C4B" w:rsidP="00E27C4B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</w:pPr>
            <w:r w:rsidRPr="00E27C4B"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851A6B9" w14:textId="77777777" w:rsidR="00E27C4B" w:rsidRPr="00E27C4B" w:rsidRDefault="00E27C4B" w:rsidP="00A72772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jc w:val="both"/>
              <w:textAlignment w:val="baseline"/>
            </w:pPr>
            <w:r w:rsidRPr="00E27C4B">
              <w:t xml:space="preserve">Подача додатків до заяви не є обов’язковою. </w:t>
            </w:r>
          </w:p>
          <w:p w14:paraId="32ACFB91" w14:textId="77777777" w:rsidR="00E27C4B" w:rsidRPr="00E27C4B" w:rsidRDefault="00E27C4B" w:rsidP="00A7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подається через Єдиний портал вакансій державної служби  (за посиланням </w:t>
            </w:r>
            <w:hyperlink r:id="rId5" w:history="1">
              <w:r w:rsidRPr="008203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https://career.gov.ua/</w:t>
              </w:r>
            </w:hyperlink>
            <w:r w:rsidRPr="00820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5A6FABA7" w14:textId="41A42637" w:rsidR="00E27C4B" w:rsidRPr="00E27C4B" w:rsidRDefault="00E27C4B" w:rsidP="00E27C4B">
            <w:pPr>
              <w:jc w:val="both"/>
              <w:rPr>
                <w:rStyle w:val="40"/>
                <w:rFonts w:ascii="Times New Roman" w:hAnsi="Times New Roman" w:cs="Times New Roman"/>
                <w:sz w:val="24"/>
                <w:szCs w:val="24"/>
                <w:u w:val="none"/>
                <w:shd w:val="clear" w:color="auto" w:fill="auto"/>
              </w:rPr>
            </w:pPr>
            <w:r w:rsidRPr="00E27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17:00 1</w:t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E27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 2021 року</w:t>
            </w:r>
          </w:p>
        </w:tc>
      </w:tr>
      <w:tr w:rsidR="00E27C4B" w:rsidRPr="00E27C4B" w14:paraId="51277FDB" w14:textId="77777777" w:rsidTr="00A72772">
        <w:tc>
          <w:tcPr>
            <w:tcW w:w="2802" w:type="dxa"/>
            <w:gridSpan w:val="2"/>
          </w:tcPr>
          <w:p w14:paraId="2195B2CD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</w:tcPr>
          <w:p w14:paraId="06F93559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27C4B">
              <w:rPr>
                <w:b w:val="0"/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E27C4B">
              <w:rPr>
                <w:b w:val="0"/>
                <w:sz w:val="24"/>
                <w:szCs w:val="24"/>
                <w:lang w:val="uk-UA"/>
              </w:rPr>
              <w:t>.</w:t>
            </w:r>
          </w:p>
          <w:p w14:paraId="218046C4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  <w:r w:rsidRPr="00E27C4B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E27C4B" w:rsidRPr="00E27C4B" w14:paraId="64F4DD81" w14:textId="77777777" w:rsidTr="00A72772">
        <w:tc>
          <w:tcPr>
            <w:tcW w:w="2802" w:type="dxa"/>
            <w:gridSpan w:val="2"/>
          </w:tcPr>
          <w:p w14:paraId="7360C64D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14:paraId="62A47EB1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3CEB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14:paraId="705657F1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AE44" w14:textId="77777777" w:rsidR="00E27C4B" w:rsidRPr="00E27C4B" w:rsidRDefault="00E27C4B" w:rsidP="00A72772">
            <w:pPr>
              <w:spacing w:after="20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1FC227F8" w14:textId="77777777" w:rsidR="00E27C4B" w:rsidRPr="00E27C4B" w:rsidRDefault="00E27C4B" w:rsidP="00A72772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109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</w:tcPr>
          <w:p w14:paraId="437D2CE0" w14:textId="7F6C0CBA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21 травня 2021 року 09 год. 00 хв. </w:t>
            </w:r>
          </w:p>
          <w:p w14:paraId="342F53E2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DC05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7A44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635D" w14:textId="77777777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proofErr w:type="spellStart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. Хрестовий, 4 (проведення тестування за фізичної присутності кандидатів)</w:t>
            </w:r>
          </w:p>
          <w:p w14:paraId="245D7910" w14:textId="77777777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57C3" w14:textId="77777777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7E2D" w14:textId="77777777" w:rsidR="00E27C4B" w:rsidRPr="00E27C4B" w:rsidRDefault="00E27C4B" w:rsidP="00A72772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proofErr w:type="spellStart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. Хрестовий, 4 (проведення співбесіди за фізичної присутності кандидатів)</w:t>
            </w:r>
          </w:p>
          <w:p w14:paraId="42A54FE0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1CF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EF72" w14:textId="77777777" w:rsidR="00E27C4B" w:rsidRPr="00E27C4B" w:rsidRDefault="00E27C4B" w:rsidP="00A7277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BBCF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7E3AD467" w14:textId="6F3135B3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4DE6173A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</w:p>
          <w:p w14:paraId="31F37C50" w14:textId="77777777" w:rsidR="00E27C4B" w:rsidRPr="00E27C4B" w:rsidRDefault="00E27C4B" w:rsidP="00A72772">
            <w:pPr>
              <w:pStyle w:val="a7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</w:rPr>
              <w:t xml:space="preserve">м. Київ, </w:t>
            </w:r>
            <w:proofErr w:type="spellStart"/>
            <w:r w:rsidRPr="00E27C4B">
              <w:rPr>
                <w:b w:val="0"/>
                <w:sz w:val="24"/>
                <w:szCs w:val="24"/>
              </w:rPr>
              <w:t>пров</w:t>
            </w:r>
            <w:proofErr w:type="spellEnd"/>
            <w:r w:rsidRPr="00E27C4B">
              <w:rPr>
                <w:b w:val="0"/>
                <w:sz w:val="24"/>
                <w:szCs w:val="24"/>
              </w:rPr>
              <w:t>. Хрестовий, 4 (проведення співбесіди за фізичної присутності кандидатів)</w:t>
            </w:r>
          </w:p>
        </w:tc>
      </w:tr>
      <w:tr w:rsidR="00E27C4B" w:rsidRPr="00E27C4B" w14:paraId="0A2370E5" w14:textId="77777777" w:rsidTr="00A72772">
        <w:tc>
          <w:tcPr>
            <w:tcW w:w="2802" w:type="dxa"/>
            <w:gridSpan w:val="2"/>
            <w:shd w:val="clear" w:color="auto" w:fill="auto"/>
          </w:tcPr>
          <w:p w14:paraId="20E292E7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shd w:val="clear" w:color="auto" w:fill="auto"/>
          </w:tcPr>
          <w:p w14:paraId="2F2A771E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</w:rPr>
              <w:t>Усенко Яна Олегівна</w:t>
            </w:r>
            <w:r w:rsidRPr="00E27C4B">
              <w:rPr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14:paraId="0B289384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val="uk-UA" w:eastAsia="uk-UA"/>
              </w:rPr>
            </w:pPr>
            <w:r w:rsidRPr="00E27C4B">
              <w:rPr>
                <w:b w:val="0"/>
                <w:sz w:val="24"/>
                <w:szCs w:val="24"/>
                <w:lang w:val="uk-UA" w:eastAsia="uk-UA"/>
              </w:rPr>
              <w:t>Дробинська Катерина Олегівна</w:t>
            </w:r>
          </w:p>
          <w:p w14:paraId="2EAFEBB9" w14:textId="77777777" w:rsidR="00E27C4B" w:rsidRPr="00E27C4B" w:rsidRDefault="00E27C4B" w:rsidP="00A72772">
            <w:pPr>
              <w:tabs>
                <w:tab w:val="left" w:leader="underscore" w:pos="3519"/>
              </w:tabs>
              <w:ind w:right="1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(044) 28</w:t>
            </w:r>
            <w:r w:rsidRPr="00E27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-42-43 </w:t>
            </w:r>
          </w:p>
          <w:p w14:paraId="2DF2D799" w14:textId="77777777" w:rsidR="00E27C4B" w:rsidRPr="00E27C4B" w:rsidRDefault="00937240" w:rsidP="00A72772">
            <w:pPr>
              <w:pStyle w:val="a7"/>
              <w:tabs>
                <w:tab w:val="left" w:pos="446"/>
              </w:tabs>
              <w:rPr>
                <w:b w:val="0"/>
                <w:sz w:val="24"/>
                <w:szCs w:val="24"/>
                <w:lang w:eastAsia="uk-UA"/>
              </w:rPr>
            </w:pPr>
            <w:hyperlink r:id="rId6" w:history="1"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konkursap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ru-RU" w:eastAsia="uk-UA"/>
                </w:rPr>
                <w:t>@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apvas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ru-RU" w:eastAsia="uk-UA"/>
                </w:rPr>
                <w:t>.</w:t>
              </w:r>
              <w:r w:rsidR="00E27C4B" w:rsidRPr="00E27C4B">
                <w:rPr>
                  <w:rStyle w:val="a3"/>
                  <w:bCs/>
                  <w:sz w:val="24"/>
                  <w:szCs w:val="24"/>
                  <w:u w:val="none"/>
                  <w:lang w:val="en-US" w:eastAsia="uk-UA"/>
                </w:rPr>
                <w:t>gov.ua</w:t>
              </w:r>
            </w:hyperlink>
          </w:p>
          <w:p w14:paraId="5845D5AF" w14:textId="77777777" w:rsidR="00E27C4B" w:rsidRPr="00E27C4B" w:rsidRDefault="00E27C4B" w:rsidP="00A72772">
            <w:pPr>
              <w:pStyle w:val="a7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E27C4B" w:rsidRPr="00E27C4B" w14:paraId="26C5C53E" w14:textId="77777777" w:rsidTr="00A72772">
        <w:trPr>
          <w:trHeight w:val="419"/>
        </w:trPr>
        <w:tc>
          <w:tcPr>
            <w:tcW w:w="9606" w:type="dxa"/>
            <w:gridSpan w:val="3"/>
          </w:tcPr>
          <w:p w14:paraId="0CAEBE43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  <w:lang w:val="en-US"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u w:val="none"/>
                <w:lang w:eastAsia="ru-RU"/>
              </w:rPr>
              <w:t>Кваліфікаційні вимоги</w:t>
            </w:r>
            <w:r w:rsidRPr="00E27C4B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u w:val="none"/>
                <w:lang w:val="en-US" w:eastAsia="ru-RU"/>
              </w:rPr>
              <w:t xml:space="preserve">         </w:t>
            </w:r>
          </w:p>
        </w:tc>
      </w:tr>
      <w:tr w:rsidR="00E27C4B" w:rsidRPr="00E27C4B" w14:paraId="52223F56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C2C982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25D574E5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804" w:type="dxa"/>
          </w:tcPr>
          <w:p w14:paraId="08F24A8A" w14:textId="7E4DAAC0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Вища, ступінь не нижче магістра ( за спеціальностями </w:t>
            </w: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«Облік і оподаткування», «Фінанси, банківська справа та страхування»</w:t>
            </w:r>
            <w:r w:rsidRPr="00E27C4B">
              <w:rPr>
                <w:rStyle w:val="af0"/>
                <w:rFonts w:eastAsia="Calibri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або «Економіка»)</w:t>
            </w:r>
          </w:p>
        </w:tc>
      </w:tr>
      <w:tr w:rsidR="00E27C4B" w:rsidRPr="00E27C4B" w14:paraId="5F315106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6E4B0B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0E5C3A98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218" w14:textId="0415D054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Не менше двох років на посадах державної служби категорії «Б» чи «В» або досвід служби в органах місцевого самоврядування, керівних посадах підприємств, установ та організацій незалежно від форми власності</w:t>
            </w:r>
          </w:p>
        </w:tc>
      </w:tr>
      <w:tr w:rsidR="00E27C4B" w:rsidRPr="00E27C4B" w14:paraId="35A0D27F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01FE36C4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1087B0AF" w14:textId="77777777" w:rsidR="00E27C4B" w:rsidRPr="00E27C4B" w:rsidRDefault="00E27C4B" w:rsidP="00A72772">
            <w:pPr>
              <w:pStyle w:val="a7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4E3" w14:textId="77777777" w:rsidR="00E27C4B" w:rsidRPr="00E27C4B" w:rsidRDefault="00E27C4B" w:rsidP="00A72772">
            <w:pPr>
              <w:pStyle w:val="a7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E27C4B" w:rsidRPr="00E27C4B" w14:paraId="32628B30" w14:textId="77777777" w:rsidTr="00A72772">
        <w:trPr>
          <w:trHeight w:val="431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14:paraId="75B8174B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E27C4B" w:rsidRPr="00E27C4B" w14:paraId="6F6CC1C0" w14:textId="77777777" w:rsidTr="00A72772">
        <w:tc>
          <w:tcPr>
            <w:tcW w:w="688" w:type="dxa"/>
            <w:tcBorders>
              <w:right w:val="single" w:sz="4" w:space="0" w:color="auto"/>
            </w:tcBorders>
          </w:tcPr>
          <w:p w14:paraId="09827C7E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6DEEAF42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DBC" w14:textId="77777777" w:rsidR="00E27C4B" w:rsidRPr="00E27C4B" w:rsidRDefault="00E27C4B" w:rsidP="00A72772">
            <w:pPr>
              <w:pStyle w:val="a7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E27C4B" w:rsidRPr="00E27C4B" w14:paraId="522358E4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3A51D7B7" w14:textId="77777777" w:rsidR="00E27C4B" w:rsidRPr="00E27C4B" w:rsidRDefault="00E27C4B" w:rsidP="00E27C4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70CD4FC9" w14:textId="5F96DE79" w:rsidR="00E27C4B" w:rsidRPr="00E27C4B" w:rsidRDefault="00E27C4B" w:rsidP="00E27C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Лідерство</w:t>
            </w:r>
          </w:p>
        </w:tc>
        <w:tc>
          <w:tcPr>
            <w:tcW w:w="6804" w:type="dxa"/>
          </w:tcPr>
          <w:p w14:paraId="39E1A8D7" w14:textId="77777777" w:rsidR="00E27C4B" w:rsidRPr="00E27C4B" w:rsidRDefault="00E27C4B" w:rsidP="00E27C4B">
            <w:pPr>
              <w:pStyle w:val="a7"/>
              <w:tabs>
                <w:tab w:val="left" w:pos="317"/>
              </w:tabs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встановлення цілей, пріоритетів та орієнтирів;</w:t>
            </w:r>
          </w:p>
          <w:p w14:paraId="211714A0" w14:textId="77777777" w:rsidR="00E27C4B" w:rsidRPr="00E27C4B" w:rsidRDefault="00E27C4B" w:rsidP="00E27C4B">
            <w:pPr>
              <w:pStyle w:val="a7"/>
              <w:tabs>
                <w:tab w:val="left" w:pos="317"/>
              </w:tabs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стратегічне планування;</w:t>
            </w:r>
          </w:p>
          <w:p w14:paraId="0D7F13C5" w14:textId="77777777" w:rsidR="00E27C4B" w:rsidRPr="00E27C4B" w:rsidRDefault="00E27C4B" w:rsidP="00E27C4B">
            <w:pPr>
              <w:pStyle w:val="a7"/>
              <w:tabs>
                <w:tab w:val="left" w:pos="317"/>
              </w:tabs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ведення ділових переговорів;</w:t>
            </w:r>
          </w:p>
          <w:p w14:paraId="5F2637A5" w14:textId="77777777" w:rsidR="00E27C4B" w:rsidRPr="00E27C4B" w:rsidRDefault="00E27C4B" w:rsidP="00E27C4B">
            <w:pPr>
              <w:pStyle w:val="a7"/>
              <w:tabs>
                <w:tab w:val="left" w:pos="317"/>
              </w:tabs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уміння обґрунтувати власну позицію;</w:t>
            </w:r>
          </w:p>
          <w:p w14:paraId="693FDD8D" w14:textId="58318EEE" w:rsidR="00E27C4B" w:rsidRPr="00E27C4B" w:rsidRDefault="00E27C4B" w:rsidP="00E27C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C4B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досягнення кінцевих результатів.</w:t>
            </w:r>
          </w:p>
        </w:tc>
      </w:tr>
      <w:tr w:rsidR="00E27C4B" w:rsidRPr="00E27C4B" w14:paraId="0221E53C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31160788" w14:textId="77777777" w:rsidR="00E27C4B" w:rsidRPr="00E27C4B" w:rsidRDefault="00E27C4B" w:rsidP="00E27C4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352BCB0B" w14:textId="00452013" w:rsidR="00E27C4B" w:rsidRPr="00E27C4B" w:rsidRDefault="00E27C4B" w:rsidP="00E27C4B">
            <w:pPr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6804" w:type="dxa"/>
          </w:tcPr>
          <w:p w14:paraId="76EC23AF" w14:textId="77777777" w:rsidR="00E27C4B" w:rsidRPr="00E27C4B" w:rsidRDefault="00E27C4B" w:rsidP="00E27C4B">
            <w:pPr>
              <w:pStyle w:val="a7"/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організація роботи і контроль;</w:t>
            </w:r>
          </w:p>
          <w:p w14:paraId="5C21E5E9" w14:textId="77777777" w:rsidR="00E27C4B" w:rsidRPr="00E27C4B" w:rsidRDefault="00E27C4B" w:rsidP="00E27C4B">
            <w:pPr>
              <w:pStyle w:val="a7"/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управління проектами;</w:t>
            </w:r>
          </w:p>
          <w:p w14:paraId="1B7E151B" w14:textId="77777777" w:rsidR="00E27C4B" w:rsidRPr="00E27C4B" w:rsidRDefault="00E27C4B" w:rsidP="00E27C4B">
            <w:pPr>
              <w:pStyle w:val="a7"/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управління якісним обслуговуванням;</w:t>
            </w:r>
          </w:p>
          <w:p w14:paraId="4EFC7125" w14:textId="77777777" w:rsidR="00E27C4B" w:rsidRPr="00E27C4B" w:rsidRDefault="00E27C4B" w:rsidP="00E27C4B">
            <w:pPr>
              <w:pStyle w:val="a7"/>
              <w:rPr>
                <w:rStyle w:val="212pt"/>
                <w:bCs w:val="0"/>
                <w:lang w:val="uk-UA"/>
              </w:rPr>
            </w:pPr>
            <w:r w:rsidRPr="00E27C4B">
              <w:rPr>
                <w:rStyle w:val="212pt"/>
                <w:bCs w:val="0"/>
                <w:lang w:val="uk-UA"/>
              </w:rPr>
              <w:t>мотивування;</w:t>
            </w:r>
          </w:p>
          <w:p w14:paraId="1D6D389F" w14:textId="458D6518" w:rsidR="00E27C4B" w:rsidRPr="00E27C4B" w:rsidRDefault="00E27C4B" w:rsidP="00E27C4B">
            <w:pPr>
              <w:pStyle w:val="a7"/>
              <w:spacing w:line="281" w:lineRule="exact"/>
              <w:rPr>
                <w:rStyle w:val="212pt"/>
                <w:rFonts w:eastAsia="Calibri"/>
                <w:bCs w:val="0"/>
                <w:color w:val="000000"/>
                <w:lang w:val="uk-UA" w:eastAsia="uk-UA"/>
              </w:rPr>
            </w:pPr>
            <w:r w:rsidRPr="00E27C4B">
              <w:rPr>
                <w:rStyle w:val="212pt"/>
                <w:bCs w:val="0"/>
              </w:rPr>
              <w:t>управління людськими ресурсами</w:t>
            </w:r>
          </w:p>
        </w:tc>
      </w:tr>
      <w:tr w:rsidR="00E27C4B" w:rsidRPr="00E27C4B" w14:paraId="4892ADE4" w14:textId="77777777" w:rsidTr="006F38B9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6963EE7C" w14:textId="77777777" w:rsidR="00E27C4B" w:rsidRPr="00E27C4B" w:rsidRDefault="00E27C4B" w:rsidP="00E27C4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39C0F406" w14:textId="5C6C1C97" w:rsidR="00E27C4B" w:rsidRPr="00E27C4B" w:rsidRDefault="00E27C4B" w:rsidP="00E27C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804" w:type="dxa"/>
          </w:tcPr>
          <w:p w14:paraId="45E3A08A" w14:textId="3A91A2A6" w:rsidR="00E27C4B" w:rsidRPr="00E27C4B" w:rsidRDefault="00E27C4B" w:rsidP="00E27C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уміння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E27C4B" w:rsidRPr="00E27C4B" w14:paraId="4F8BCD7C" w14:textId="77777777" w:rsidTr="006F38B9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3E25E2EA" w14:textId="77777777" w:rsidR="00E27C4B" w:rsidRPr="00E27C4B" w:rsidRDefault="00E27C4B" w:rsidP="00E27C4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4E7EF1BD" w14:textId="00199353" w:rsidR="00E27C4B" w:rsidRPr="00E27C4B" w:rsidRDefault="00E27C4B" w:rsidP="00E27C4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Прийняття ефективних рішень</w:t>
            </w:r>
          </w:p>
        </w:tc>
        <w:tc>
          <w:tcPr>
            <w:tcW w:w="6804" w:type="dxa"/>
          </w:tcPr>
          <w:p w14:paraId="70358289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вирішувати комплексні завдання;</w:t>
            </w:r>
          </w:p>
          <w:p w14:paraId="4FDDA221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уміння працювати в умовах багатозадачності;</w:t>
            </w:r>
          </w:p>
          <w:p w14:paraId="04A1A3E2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установлення цілей, пріоритетів та орієнтирів;</w:t>
            </w:r>
          </w:p>
          <w:p w14:paraId="67DACA32" w14:textId="4818CB0D" w:rsidR="00E27C4B" w:rsidRPr="00E27C4B" w:rsidRDefault="00E27C4B" w:rsidP="00E27C4B">
            <w:pPr>
              <w:pStyle w:val="a7"/>
              <w:spacing w:line="277" w:lineRule="exact"/>
              <w:rPr>
                <w:b w:val="0"/>
                <w:sz w:val="24"/>
                <w:szCs w:val="24"/>
              </w:rPr>
            </w:pPr>
            <w:r w:rsidRPr="00E27C4B">
              <w:rPr>
                <w:rStyle w:val="40"/>
                <w:bCs w:val="0"/>
                <w:sz w:val="24"/>
                <w:szCs w:val="24"/>
                <w:u w:val="none"/>
              </w:rPr>
              <w:t>уміння ефективно використовувати ресурси (людські, фінансові, матеріальні)</w:t>
            </w:r>
          </w:p>
        </w:tc>
      </w:tr>
      <w:tr w:rsidR="00E27C4B" w:rsidRPr="00E27C4B" w14:paraId="53D9D79B" w14:textId="77777777" w:rsidTr="006F38B9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4156E869" w14:textId="77777777" w:rsidR="00E27C4B" w:rsidRPr="00E27C4B" w:rsidRDefault="00E27C4B" w:rsidP="00E27C4B">
            <w:pPr>
              <w:numPr>
                <w:ilvl w:val="0"/>
                <w:numId w:val="3"/>
              </w:numPr>
              <w:spacing w:after="0" w:line="240" w:lineRule="auto"/>
              <w:ind w:left="0" w:right="4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3E1EE03B" w14:textId="7A32832B" w:rsidR="00E27C4B" w:rsidRPr="00E27C4B" w:rsidRDefault="00E27C4B" w:rsidP="00E27C4B">
            <w:pPr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Ділові й особистісні компетенції</w:t>
            </w:r>
          </w:p>
        </w:tc>
        <w:tc>
          <w:tcPr>
            <w:tcW w:w="6804" w:type="dxa"/>
          </w:tcPr>
          <w:p w14:paraId="7EDEF377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аналітичні здібності;</w:t>
            </w:r>
          </w:p>
          <w:p w14:paraId="4A2F1D55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дисципліна й системність;</w:t>
            </w:r>
          </w:p>
          <w:p w14:paraId="0C851E86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інноваційність</w:t>
            </w:r>
            <w:proofErr w:type="spellEnd"/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і креативність;</w:t>
            </w:r>
          </w:p>
          <w:p w14:paraId="69F0A995" w14:textId="77777777" w:rsidR="00E27C4B" w:rsidRPr="00E27C4B" w:rsidRDefault="00E27C4B" w:rsidP="00E27C4B">
            <w:pPr>
              <w:spacing w:after="0" w:line="240" w:lineRule="auto"/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E27C4B">
              <w:rPr>
                <w:rStyle w:val="40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незалежність та ініціативність;</w:t>
            </w:r>
          </w:p>
          <w:p w14:paraId="5D384C74" w14:textId="50A6AE17" w:rsidR="00E27C4B" w:rsidRPr="00E27C4B" w:rsidRDefault="00E27C4B" w:rsidP="00E27C4B">
            <w:pPr>
              <w:pStyle w:val="1"/>
              <w:jc w:val="left"/>
              <w:rPr>
                <w:rStyle w:val="40"/>
                <w:b w:val="0"/>
                <w:bCs w:val="0"/>
                <w:sz w:val="24"/>
                <w:szCs w:val="24"/>
                <w:u w:val="none"/>
                <w:lang w:eastAsia="uk-UA"/>
              </w:rPr>
            </w:pPr>
            <w:proofErr w:type="spellStart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>уміння</w:t>
            </w:r>
            <w:proofErr w:type="spellEnd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>працювати</w:t>
            </w:r>
            <w:proofErr w:type="spellEnd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 xml:space="preserve"> в </w:t>
            </w:r>
            <w:proofErr w:type="spellStart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>стресових</w:t>
            </w:r>
            <w:proofErr w:type="spellEnd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E27C4B">
              <w:rPr>
                <w:rStyle w:val="40"/>
                <w:b w:val="0"/>
                <w:bCs w:val="0"/>
                <w:sz w:val="24"/>
                <w:szCs w:val="24"/>
                <w:u w:val="none"/>
              </w:rPr>
              <w:t>ситуаціях</w:t>
            </w:r>
            <w:proofErr w:type="spellEnd"/>
          </w:p>
        </w:tc>
      </w:tr>
      <w:tr w:rsidR="00E27C4B" w:rsidRPr="00E27C4B" w14:paraId="64385E7E" w14:textId="77777777" w:rsidTr="00A72772">
        <w:trPr>
          <w:trHeight w:val="460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14:paraId="67312A80" w14:textId="77777777" w:rsidR="00E27C4B" w:rsidRPr="00E27C4B" w:rsidRDefault="00E27C4B" w:rsidP="00A72772">
            <w:pPr>
              <w:pStyle w:val="a7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E27C4B" w:rsidRPr="00E27C4B" w14:paraId="2D944EFD" w14:textId="77777777" w:rsidTr="00A72772">
        <w:tc>
          <w:tcPr>
            <w:tcW w:w="688" w:type="dxa"/>
            <w:tcBorders>
              <w:right w:val="single" w:sz="4" w:space="0" w:color="auto"/>
            </w:tcBorders>
          </w:tcPr>
          <w:p w14:paraId="618DFA7D" w14:textId="77777777" w:rsidR="00E27C4B" w:rsidRPr="00E27C4B" w:rsidRDefault="00E27C4B" w:rsidP="00A7277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1ECF6AC6" w14:textId="77777777" w:rsidR="00E27C4B" w:rsidRPr="00E27C4B" w:rsidRDefault="00E27C4B" w:rsidP="00A72772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EDD9" w14:textId="77777777" w:rsidR="00E27C4B" w:rsidRPr="00E27C4B" w:rsidRDefault="00E27C4B" w:rsidP="00A72772">
            <w:pPr>
              <w:pStyle w:val="a7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E27C4B" w:rsidRPr="00E27C4B" w14:paraId="258297EB" w14:textId="77777777" w:rsidTr="00A72772"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14:paraId="2DA6F962" w14:textId="77777777" w:rsidR="00E27C4B" w:rsidRPr="00E27C4B" w:rsidRDefault="00E27C4B" w:rsidP="00A72772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79B9E44A" w14:textId="77777777" w:rsidR="00E27C4B" w:rsidRPr="00E27C4B" w:rsidRDefault="00E27C4B" w:rsidP="00A727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804" w:type="dxa"/>
          </w:tcPr>
          <w:p w14:paraId="38A68B0C" w14:textId="77777777" w:rsidR="00E27C4B" w:rsidRPr="00E27C4B" w:rsidRDefault="00E27C4B" w:rsidP="00E27C4B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Знання:</w:t>
            </w:r>
          </w:p>
          <w:p w14:paraId="683125A5" w14:textId="77777777" w:rsidR="00E27C4B" w:rsidRPr="00E27C4B" w:rsidRDefault="00E27C4B" w:rsidP="00E27C4B">
            <w:pPr>
              <w:pStyle w:val="a7"/>
              <w:widowControl w:val="0"/>
              <w:tabs>
                <w:tab w:val="left" w:pos="294"/>
              </w:tabs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Конституції України;</w:t>
            </w:r>
          </w:p>
          <w:p w14:paraId="407E266C" w14:textId="77777777" w:rsidR="00E27C4B" w:rsidRPr="00E27C4B" w:rsidRDefault="00E27C4B" w:rsidP="00E27C4B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Бюджетного кодексу України;</w:t>
            </w:r>
          </w:p>
          <w:p w14:paraId="4294E443" w14:textId="77777777" w:rsidR="00E27C4B" w:rsidRPr="00E27C4B" w:rsidRDefault="00E27C4B" w:rsidP="00E27C4B">
            <w:pPr>
              <w:pStyle w:val="a7"/>
              <w:widowControl w:val="0"/>
              <w:tabs>
                <w:tab w:val="left" w:pos="316"/>
              </w:tabs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E27C4B"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Закону України «Про державну службу»;</w:t>
            </w:r>
          </w:p>
          <w:p w14:paraId="6505AED0" w14:textId="77777777" w:rsidR="00E27C4B" w:rsidRPr="00E27C4B" w:rsidRDefault="00E27C4B" w:rsidP="00E27C4B">
            <w:pPr>
              <w:tabs>
                <w:tab w:val="left" w:pos="312"/>
              </w:tabs>
              <w:spacing w:after="0" w:line="240" w:lineRule="auto"/>
              <w:jc w:val="both"/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E27C4B">
              <w:rPr>
                <w:rStyle w:val="40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Закон України «Про запобігання корупції»;</w:t>
            </w:r>
          </w:p>
          <w:p w14:paraId="26103E8D" w14:textId="77777777" w:rsidR="00E27C4B" w:rsidRPr="00E27C4B" w:rsidRDefault="00E27C4B" w:rsidP="00E27C4B">
            <w:pPr>
              <w:pStyle w:val="21"/>
              <w:shd w:val="clear" w:color="auto" w:fill="auto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27C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Закону України «Про судоустрій і статус суддів»;</w:t>
            </w:r>
          </w:p>
          <w:p w14:paraId="583C6AA8" w14:textId="77777777" w:rsidR="00E27C4B" w:rsidRPr="00E27C4B" w:rsidRDefault="00E27C4B" w:rsidP="00E27C4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публічні закупівлі»; </w:t>
            </w:r>
          </w:p>
          <w:p w14:paraId="2272B47B" w14:textId="20D49B28" w:rsidR="00E27C4B" w:rsidRPr="00E27C4B" w:rsidRDefault="00E27C4B" w:rsidP="00E27C4B">
            <w:pPr>
              <w:tabs>
                <w:tab w:val="left" w:pos="312"/>
              </w:tabs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B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бухгалтерський облік та фінансову звітність в Україні».</w:t>
            </w:r>
          </w:p>
        </w:tc>
      </w:tr>
    </w:tbl>
    <w:p w14:paraId="4E50CCBA" w14:textId="0C36AC10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240F9A3" w14:textId="3E02DADA" w:rsidR="00E27C4B" w:rsidRDefault="00E27C4B" w:rsidP="00E27C4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F562C4D" w14:textId="47EE4B22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BC523EE" w14:textId="75002D5C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2D922B4" w14:textId="7F1505AA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4874663" w14:textId="34A43914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B2E8A70" w14:textId="638199D1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DF6CA6D" w14:textId="7FC0C030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099F6BD" w14:textId="4D9B6988" w:rsid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E2C5B13" w14:textId="77777777" w:rsidR="00E27C4B" w:rsidRPr="00E27C4B" w:rsidRDefault="00E27C4B" w:rsidP="00E27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0DA0FF5" w14:textId="28A305CB" w:rsidR="00E3440C" w:rsidRPr="00C843DF" w:rsidRDefault="00E3440C" w:rsidP="00BE17FA">
      <w:pPr>
        <w:rPr>
          <w:sz w:val="2"/>
          <w:szCs w:val="2"/>
        </w:rPr>
      </w:pPr>
      <w:bookmarkStart w:id="0" w:name="n766"/>
      <w:bookmarkEnd w:id="0"/>
    </w:p>
    <w:sectPr w:rsidR="00E3440C" w:rsidRPr="00C843DF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E58"/>
    <w:multiLevelType w:val="hybridMultilevel"/>
    <w:tmpl w:val="FCB2C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FE4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5620646"/>
    <w:multiLevelType w:val="hybridMultilevel"/>
    <w:tmpl w:val="558C3114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4DAF7AC3"/>
    <w:multiLevelType w:val="hybridMultilevel"/>
    <w:tmpl w:val="6EA8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C7A46"/>
    <w:multiLevelType w:val="hybridMultilevel"/>
    <w:tmpl w:val="ECD8B8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7B03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3D70D82"/>
    <w:multiLevelType w:val="hybridMultilevel"/>
    <w:tmpl w:val="7582769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A432CC"/>
    <w:multiLevelType w:val="hybridMultilevel"/>
    <w:tmpl w:val="C3B46D08"/>
    <w:lvl w:ilvl="0" w:tplc="82D493BA">
      <w:start w:val="4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8120D0C"/>
    <w:multiLevelType w:val="hybridMultilevel"/>
    <w:tmpl w:val="8F088C32"/>
    <w:lvl w:ilvl="0" w:tplc="5BBC99FE">
      <w:start w:val="1"/>
      <w:numFmt w:val="decimal"/>
      <w:lvlText w:val="%1)"/>
      <w:lvlJc w:val="left"/>
      <w:pPr>
        <w:ind w:left="420" w:hanging="4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35994"/>
    <w:rsid w:val="00055E4C"/>
    <w:rsid w:val="000F4C2A"/>
    <w:rsid w:val="0014115F"/>
    <w:rsid w:val="001659A9"/>
    <w:rsid w:val="001E70BE"/>
    <w:rsid w:val="0021333A"/>
    <w:rsid w:val="00236888"/>
    <w:rsid w:val="00236B49"/>
    <w:rsid w:val="002372D8"/>
    <w:rsid w:val="002904EA"/>
    <w:rsid w:val="002A7B4E"/>
    <w:rsid w:val="002F7601"/>
    <w:rsid w:val="003053AA"/>
    <w:rsid w:val="00314D12"/>
    <w:rsid w:val="003307FB"/>
    <w:rsid w:val="003A1CE5"/>
    <w:rsid w:val="003D2E8A"/>
    <w:rsid w:val="00416EEE"/>
    <w:rsid w:val="00461FCF"/>
    <w:rsid w:val="00513F5B"/>
    <w:rsid w:val="00536D0A"/>
    <w:rsid w:val="00542775"/>
    <w:rsid w:val="00636D59"/>
    <w:rsid w:val="00671C8A"/>
    <w:rsid w:val="006C6F5A"/>
    <w:rsid w:val="00713A64"/>
    <w:rsid w:val="007C1A74"/>
    <w:rsid w:val="007E324A"/>
    <w:rsid w:val="008203CE"/>
    <w:rsid w:val="00886992"/>
    <w:rsid w:val="00887B19"/>
    <w:rsid w:val="00917F50"/>
    <w:rsid w:val="00937240"/>
    <w:rsid w:val="009B03C7"/>
    <w:rsid w:val="009C1190"/>
    <w:rsid w:val="00A03962"/>
    <w:rsid w:val="00A401DB"/>
    <w:rsid w:val="00A70859"/>
    <w:rsid w:val="00B5151A"/>
    <w:rsid w:val="00BA3C61"/>
    <w:rsid w:val="00BC45AC"/>
    <w:rsid w:val="00BE17FA"/>
    <w:rsid w:val="00BE72DC"/>
    <w:rsid w:val="00C321D0"/>
    <w:rsid w:val="00C8308E"/>
    <w:rsid w:val="00C843DF"/>
    <w:rsid w:val="00C96B84"/>
    <w:rsid w:val="00CA339E"/>
    <w:rsid w:val="00CA49AF"/>
    <w:rsid w:val="00D142C0"/>
    <w:rsid w:val="00D31820"/>
    <w:rsid w:val="00DC7841"/>
    <w:rsid w:val="00DD2628"/>
    <w:rsid w:val="00E11378"/>
    <w:rsid w:val="00E27C4B"/>
    <w:rsid w:val="00E3440C"/>
    <w:rsid w:val="00E4677B"/>
    <w:rsid w:val="00E639F2"/>
    <w:rsid w:val="00EE46A3"/>
    <w:rsid w:val="00F0594A"/>
    <w:rsid w:val="00F76A35"/>
    <w:rsid w:val="00F774F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2372D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372D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paragraph" w:styleId="a4">
    <w:name w:val="No Spacing"/>
    <w:uiPriority w:val="99"/>
    <w:qFormat/>
    <w:rsid w:val="00671C8A"/>
    <w:pPr>
      <w:widowControl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uiPriority w:val="99"/>
    <w:rsid w:val="00671C8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71C8A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basedOn w:val="a0"/>
    <w:rsid w:val="00671C8A"/>
  </w:style>
  <w:style w:type="paragraph" w:styleId="a5">
    <w:name w:val="List Paragraph"/>
    <w:basedOn w:val="a"/>
    <w:uiPriority w:val="34"/>
    <w:qFormat/>
    <w:rsid w:val="00636D59"/>
    <w:pPr>
      <w:ind w:left="720"/>
      <w:contextualSpacing/>
    </w:pPr>
  </w:style>
  <w:style w:type="character" w:customStyle="1" w:styleId="rvts23">
    <w:name w:val="rvts23"/>
    <w:basedOn w:val="a0"/>
    <w:rsid w:val="00C96B84"/>
  </w:style>
  <w:style w:type="character" w:styleId="a6">
    <w:name w:val="Unresolved Mention"/>
    <w:basedOn w:val="a0"/>
    <w:uiPriority w:val="99"/>
    <w:semiHidden/>
    <w:unhideWhenUsed/>
    <w:rsid w:val="006C6F5A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416E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Основний текст Знак"/>
    <w:basedOn w:val="a0"/>
    <w:link w:val="a7"/>
    <w:rsid w:val="00416E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416E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41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BA3C61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BA3C6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C61"/>
    <w:pPr>
      <w:widowControl w:val="0"/>
      <w:shd w:val="clear" w:color="auto" w:fill="FFFFFF"/>
      <w:spacing w:after="0" w:line="594" w:lineRule="exact"/>
      <w:jc w:val="center"/>
    </w:pPr>
    <w:rPr>
      <w:b/>
      <w:bCs/>
      <w:sz w:val="26"/>
      <w:szCs w:val="26"/>
    </w:rPr>
  </w:style>
  <w:style w:type="paragraph" w:styleId="ab">
    <w:name w:val="Plain Text"/>
    <w:basedOn w:val="a"/>
    <w:link w:val="ac"/>
    <w:uiPriority w:val="99"/>
    <w:semiHidden/>
    <w:unhideWhenUsed/>
    <w:rsid w:val="00DD2628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semiHidden/>
    <w:rsid w:val="00DD2628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FontStyle14">
    <w:name w:val="Font Style14"/>
    <w:rsid w:val="00DD2628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e"/>
    <w:unhideWhenUsed/>
    <w:rsid w:val="00B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d"/>
    <w:uiPriority w:val="99"/>
    <w:locked/>
    <w:rsid w:val="00BE17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BE1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0">
    <w:name w:val="Нижній колонтитул Знак"/>
    <w:basedOn w:val="a0"/>
    <w:link w:val="af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1">
    <w:name w:val="annotation text"/>
    <w:basedOn w:val="a"/>
    <w:link w:val="af2"/>
    <w:rsid w:val="00BE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2">
    <w:name w:val="Текст примітки Знак"/>
    <w:basedOn w:val="a0"/>
    <w:link w:val="af1"/>
    <w:rsid w:val="00BE17F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7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708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27C4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Exact">
    <w:name w:val="Основной текст Exact"/>
    <w:uiPriority w:val="99"/>
    <w:rsid w:val="00E27C4B"/>
    <w:rPr>
      <w:rFonts w:ascii="Times New Roman" w:hAnsi="Times New Roman" w:cs="Times New Roman"/>
      <w:spacing w:val="4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nkoYO@apvas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5343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Володимир Тесленко</cp:lastModifiedBy>
  <cp:revision>2</cp:revision>
  <cp:lastPrinted>2021-05-13T05:53:00Z</cp:lastPrinted>
  <dcterms:created xsi:type="dcterms:W3CDTF">2021-05-13T08:26:00Z</dcterms:created>
  <dcterms:modified xsi:type="dcterms:W3CDTF">2021-05-13T08:26:00Z</dcterms:modified>
</cp:coreProperties>
</file>