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04" w:rsidRDefault="00245104" w:rsidP="002451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104">
        <w:rPr>
          <w:rFonts w:ascii="Times New Roman" w:hAnsi="Times New Roman" w:cs="Times New Roman"/>
          <w:b/>
          <w:bCs/>
          <w:sz w:val="28"/>
          <w:szCs w:val="28"/>
        </w:rPr>
        <w:t>Шановні відвідувачі судових засідань, просимо Вас дотримуватись певних правил поведінки у Вищому антикорупційному суді</w:t>
      </w:r>
    </w:p>
    <w:p w:rsidR="00245104" w:rsidRDefault="00245104" w:rsidP="002451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104" w:rsidRDefault="00245104" w:rsidP="0044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в залі судових засідань мають дотримуватись наступних правил поведінки:</w:t>
      </w:r>
    </w:p>
    <w:p w:rsidR="00245104" w:rsidRDefault="00245104" w:rsidP="00446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Вставати при вході та виході </w:t>
      </w:r>
      <w:r>
        <w:rPr>
          <w:rFonts w:ascii="Times New Roman" w:hAnsi="Times New Roman" w:cs="Times New Roman"/>
          <w:sz w:val="28"/>
          <w:szCs w:val="28"/>
        </w:rPr>
        <w:t>суддів</w:t>
      </w:r>
      <w:r>
        <w:rPr>
          <w:rFonts w:ascii="Times New Roman" w:hAnsi="Times New Roman" w:cs="Times New Roman"/>
          <w:sz w:val="28"/>
          <w:szCs w:val="28"/>
        </w:rPr>
        <w:t xml:space="preserve"> до залу судового засідання </w:t>
      </w:r>
    </w:p>
    <w:p w:rsidR="00245104" w:rsidRDefault="00245104" w:rsidP="00446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Стоячи заслуховувати рішення суду</w:t>
      </w:r>
    </w:p>
    <w:p w:rsidR="00245104" w:rsidRDefault="00245104" w:rsidP="00446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Дотримуватися тиші</w:t>
      </w:r>
    </w:p>
    <w:p w:rsidR="00245104" w:rsidRDefault="00245104" w:rsidP="00446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Виконувати розпорядження головуючого судді у справі</w:t>
      </w:r>
    </w:p>
    <w:p w:rsidR="00245104" w:rsidRDefault="00245104" w:rsidP="00446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Додержуватись в судовому засідання встановленого порядку</w:t>
      </w:r>
    </w:p>
    <w:p w:rsidR="00245104" w:rsidRDefault="00245104" w:rsidP="00446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Утримуватись від будь-яких дій, що свідчать про явну зневагу до суду або встановлених у суді правил</w:t>
      </w:r>
    </w:p>
    <w:p w:rsidR="00245104" w:rsidRDefault="00446E3A" w:rsidP="00446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Наполегливо п</w:t>
      </w:r>
      <w:r w:rsidR="00245104">
        <w:rPr>
          <w:rFonts w:ascii="Times New Roman" w:hAnsi="Times New Roman" w:cs="Times New Roman"/>
          <w:sz w:val="28"/>
          <w:szCs w:val="28"/>
        </w:rPr>
        <w:t>росимо утриматись від наступних дій:</w:t>
      </w:r>
    </w:p>
    <w:p w:rsidR="00245104" w:rsidRDefault="00446E3A" w:rsidP="00446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</w:t>
      </w:r>
      <w:r w:rsidR="00245104">
        <w:rPr>
          <w:rFonts w:ascii="Times New Roman" w:hAnsi="Times New Roman" w:cs="Times New Roman"/>
          <w:sz w:val="28"/>
          <w:szCs w:val="28"/>
        </w:rPr>
        <w:t>перечатися із суддею, судовим розпорядником</w:t>
      </w:r>
      <w:r>
        <w:rPr>
          <w:rFonts w:ascii="Times New Roman" w:hAnsi="Times New Roman" w:cs="Times New Roman"/>
          <w:sz w:val="28"/>
          <w:szCs w:val="28"/>
        </w:rPr>
        <w:t xml:space="preserve"> та іншими співробітниками суду</w:t>
      </w:r>
    </w:p>
    <w:p w:rsidR="00446E3A" w:rsidRDefault="00446E3A" w:rsidP="00446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користуватися мобільним телефоном (відключіть, будь ласка, звук)</w:t>
      </w:r>
    </w:p>
    <w:p w:rsidR="00446E3A" w:rsidRDefault="00446E3A" w:rsidP="00446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вживати їжу, напої та не жувати гумку</w:t>
      </w:r>
    </w:p>
    <w:p w:rsidR="00446E3A" w:rsidRDefault="00446E3A" w:rsidP="00446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обговорювати з присутніми хід судового засідання (дотримуйтесь тиші)</w:t>
      </w:r>
    </w:p>
    <w:p w:rsidR="00446E3A" w:rsidRDefault="00446E3A" w:rsidP="00446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виходити із зали судового засідання до завершення розгляду справи або до оголошення перерви у справі</w:t>
      </w:r>
    </w:p>
    <w:p w:rsidR="00446E3A" w:rsidRDefault="00446E3A" w:rsidP="00446E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фрази «Чи є у сторін запитання до тексти ухвали» не ставити запитання суддям, оскільки це не прес-конференція і відповідно до Кодексу суддівської етики, судді не мають права коментувати судові рішення</w:t>
      </w:r>
    </w:p>
    <w:p w:rsidR="00446E3A" w:rsidRDefault="00446E3A" w:rsidP="00446E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46E3A" w:rsidRPr="00446E3A" w:rsidRDefault="00446E3A" w:rsidP="00446E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E3A" w:rsidRPr="00446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5616D"/>
    <w:multiLevelType w:val="hybridMultilevel"/>
    <w:tmpl w:val="25B4E578"/>
    <w:lvl w:ilvl="0" w:tplc="F692C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04"/>
    <w:rsid w:val="00194185"/>
    <w:rsid w:val="00245104"/>
    <w:rsid w:val="00446E3A"/>
    <w:rsid w:val="00A5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1A0B"/>
  <w15:chartTrackingRefBased/>
  <w15:docId w15:val="{688BA54B-4A5C-42DD-87AA-11EE49EF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2019-09-19T09:03:00Z</dcterms:created>
  <dcterms:modified xsi:type="dcterms:W3CDTF">2019-09-19T09:23:00Z</dcterms:modified>
</cp:coreProperties>
</file>